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C28FD" w14:textId="77777777" w:rsidR="00BD04DE" w:rsidRPr="00393906" w:rsidRDefault="005A594E" w:rsidP="0018031E">
      <w:pPr>
        <w:pStyle w:val="BodyText"/>
        <w:tabs>
          <w:tab w:val="left" w:pos="90"/>
        </w:tabs>
        <w:spacing w:before="55"/>
        <w:ind w:left="90"/>
        <w:jc w:val="right"/>
        <w:rPr>
          <w:rFonts w:ascii="Sylfaen" w:eastAsia="FreeSans" w:hAnsi="Sylfaen" w:cs="FreeSans"/>
          <w:b/>
          <w:bCs/>
        </w:rPr>
      </w:pPr>
      <w:proofErr w:type="spellStart"/>
      <w:r w:rsidRPr="00393906">
        <w:rPr>
          <w:rFonts w:ascii="Sylfaen" w:eastAsia="FreeSans" w:hAnsi="Sylfaen" w:cs="FreeSans"/>
          <w:b/>
          <w:bCs/>
        </w:rPr>
        <w:t>დანართი</w:t>
      </w:r>
      <w:proofErr w:type="spellEnd"/>
      <w:r w:rsidRPr="00393906">
        <w:rPr>
          <w:rFonts w:ascii="Sylfaen" w:eastAsia="FreeSans" w:hAnsi="Sylfaen" w:cs="FreeSans"/>
          <w:b/>
          <w:bCs/>
        </w:rPr>
        <w:t xml:space="preserve"> 4.</w:t>
      </w:r>
    </w:p>
    <w:p w14:paraId="396EA8E0" w14:textId="3E5542F1" w:rsidR="0018031E" w:rsidRPr="00393906" w:rsidRDefault="0018031E" w:rsidP="0018031E">
      <w:pPr>
        <w:pStyle w:val="Heading1"/>
        <w:tabs>
          <w:tab w:val="left" w:pos="9270"/>
        </w:tabs>
        <w:spacing w:before="169"/>
        <w:ind w:left="0"/>
        <w:jc w:val="center"/>
        <w:rPr>
          <w:rFonts w:ascii="Sylfaen" w:hAnsi="Sylfaen"/>
          <w:b/>
          <w:bCs/>
          <w:w w:val="105"/>
        </w:rPr>
      </w:pPr>
      <w:r w:rsidRPr="00393906">
        <w:rPr>
          <w:rFonts w:ascii="Sylfaen" w:hAnsi="Sylfaen"/>
          <w:noProof/>
        </w:rPr>
        <w:drawing>
          <wp:inline distT="0" distB="0" distL="0" distR="0" wp14:anchorId="7E17752B" wp14:editId="64F6FFDC">
            <wp:extent cx="438150" cy="350520"/>
            <wp:effectExtent l="0" t="0" r="0" b="0"/>
            <wp:docPr id="3" name="image2.jpeg" descr="D:\My Documents\Desktop\Logo (22-06-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93906">
        <w:rPr>
          <w:rFonts w:ascii="Sylfaen" w:hAnsi="Sylfaen"/>
          <w:b/>
          <w:bCs/>
          <w:w w:val="105"/>
        </w:rPr>
        <w:t>გურამ</w:t>
      </w:r>
      <w:proofErr w:type="spellEnd"/>
      <w:r w:rsidRPr="00393906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393906">
        <w:rPr>
          <w:rFonts w:ascii="Sylfaen" w:hAnsi="Sylfaen"/>
          <w:b/>
          <w:bCs/>
          <w:w w:val="105"/>
        </w:rPr>
        <w:t>თავართქილაძის</w:t>
      </w:r>
      <w:proofErr w:type="spellEnd"/>
      <w:r w:rsidRPr="00393906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393906">
        <w:rPr>
          <w:rFonts w:ascii="Sylfaen" w:hAnsi="Sylfaen"/>
          <w:b/>
          <w:bCs/>
          <w:w w:val="105"/>
        </w:rPr>
        <w:t>სახელობის</w:t>
      </w:r>
      <w:proofErr w:type="spellEnd"/>
      <w:r w:rsidRPr="00393906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393906">
        <w:rPr>
          <w:rFonts w:ascii="Sylfaen" w:hAnsi="Sylfaen"/>
          <w:b/>
          <w:bCs/>
          <w:w w:val="105"/>
        </w:rPr>
        <w:t>თბილისის</w:t>
      </w:r>
      <w:proofErr w:type="spellEnd"/>
      <w:r w:rsidRPr="00393906">
        <w:rPr>
          <w:rFonts w:ascii="Sylfaen" w:hAnsi="Sylfaen"/>
          <w:b/>
          <w:bCs/>
          <w:spacing w:val="-33"/>
          <w:w w:val="105"/>
        </w:rPr>
        <w:t xml:space="preserve"> </w:t>
      </w:r>
      <w:proofErr w:type="spellStart"/>
      <w:r w:rsidRPr="00393906">
        <w:rPr>
          <w:rFonts w:ascii="Sylfaen" w:hAnsi="Sylfaen"/>
          <w:b/>
          <w:bCs/>
          <w:w w:val="105"/>
        </w:rPr>
        <w:t>სასწავლო</w:t>
      </w:r>
      <w:proofErr w:type="spellEnd"/>
      <w:r w:rsidRPr="00393906">
        <w:rPr>
          <w:rFonts w:ascii="Sylfaen" w:hAnsi="Sylfaen"/>
          <w:b/>
          <w:bCs/>
          <w:spacing w:val="-33"/>
          <w:w w:val="105"/>
        </w:rPr>
        <w:t xml:space="preserve"> </w:t>
      </w:r>
      <w:proofErr w:type="spellStart"/>
      <w:r w:rsidRPr="00393906">
        <w:rPr>
          <w:rFonts w:ascii="Sylfaen" w:hAnsi="Sylfaen"/>
          <w:b/>
          <w:bCs/>
          <w:w w:val="105"/>
        </w:rPr>
        <w:t>უნივერსიტეტი</w:t>
      </w:r>
      <w:proofErr w:type="spellEnd"/>
    </w:p>
    <w:p w14:paraId="14CD62C1" w14:textId="7370620E" w:rsidR="00BD04DE" w:rsidRPr="00393906" w:rsidRDefault="005A594E" w:rsidP="0018031E">
      <w:pPr>
        <w:pStyle w:val="Heading1"/>
        <w:tabs>
          <w:tab w:val="left" w:pos="9270"/>
        </w:tabs>
        <w:spacing w:before="169"/>
        <w:ind w:left="0"/>
        <w:jc w:val="center"/>
        <w:rPr>
          <w:rFonts w:ascii="Sylfaen" w:hAnsi="Sylfaen"/>
          <w:b/>
          <w:bCs/>
        </w:rPr>
      </w:pPr>
      <w:proofErr w:type="spellStart"/>
      <w:r w:rsidRPr="00393906">
        <w:rPr>
          <w:rFonts w:ascii="Sylfaen" w:hAnsi="Sylfaen"/>
          <w:b/>
          <w:bCs/>
          <w:w w:val="105"/>
        </w:rPr>
        <w:t>პროექტის</w:t>
      </w:r>
      <w:proofErr w:type="spellEnd"/>
      <w:r w:rsidRPr="00393906">
        <w:rPr>
          <w:rFonts w:ascii="Sylfaen" w:hAnsi="Sylfaen"/>
          <w:b/>
          <w:bCs/>
          <w:w w:val="105"/>
        </w:rPr>
        <w:t xml:space="preserve"> </w:t>
      </w:r>
      <w:proofErr w:type="spellStart"/>
      <w:r w:rsidRPr="00393906">
        <w:rPr>
          <w:rFonts w:ascii="Sylfaen" w:hAnsi="Sylfaen"/>
          <w:b/>
          <w:bCs/>
          <w:w w:val="105"/>
        </w:rPr>
        <w:t>ბიუჯეტი</w:t>
      </w:r>
      <w:proofErr w:type="spellEnd"/>
    </w:p>
    <w:p w14:paraId="26524EB8" w14:textId="77777777" w:rsidR="00BD04DE" w:rsidRPr="00393906" w:rsidRDefault="00BD04DE">
      <w:pPr>
        <w:pStyle w:val="BodyText"/>
        <w:rPr>
          <w:rFonts w:ascii="Sylfaen" w:hAnsi="Sylfaen"/>
          <w:b/>
          <w:sz w:val="20"/>
        </w:rPr>
      </w:pPr>
    </w:p>
    <w:p w14:paraId="3EA2C30F" w14:textId="77777777" w:rsidR="00BD04DE" w:rsidRPr="00393906" w:rsidRDefault="00BD04DE">
      <w:pPr>
        <w:pStyle w:val="BodyText"/>
        <w:rPr>
          <w:rFonts w:ascii="Sylfaen" w:hAnsi="Sylfaen"/>
          <w:b/>
          <w:sz w:val="20"/>
        </w:rPr>
      </w:pPr>
    </w:p>
    <w:p w14:paraId="0521E49A" w14:textId="77777777" w:rsidR="00BD04DE" w:rsidRPr="00393906" w:rsidRDefault="00BD04DE">
      <w:pPr>
        <w:pStyle w:val="BodyText"/>
        <w:spacing w:before="10"/>
        <w:rPr>
          <w:rFonts w:ascii="Sylfaen" w:hAnsi="Sylfaen"/>
          <w:b/>
          <w:sz w:val="17"/>
        </w:rPr>
      </w:pPr>
    </w:p>
    <w:tbl>
      <w:tblPr>
        <w:tblW w:w="0" w:type="auto"/>
        <w:tblInd w:w="132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1685"/>
        <w:gridCol w:w="1514"/>
        <w:gridCol w:w="1563"/>
        <w:gridCol w:w="3176"/>
      </w:tblGrid>
      <w:tr w:rsidR="00BD04DE" w:rsidRPr="00393906" w14:paraId="0CF411F0" w14:textId="77777777">
        <w:trPr>
          <w:trHeight w:val="414"/>
        </w:trPr>
        <w:tc>
          <w:tcPr>
            <w:tcW w:w="3495" w:type="dxa"/>
            <w:gridSpan w:val="2"/>
            <w:shd w:val="clear" w:color="auto" w:fill="F1F1F1"/>
          </w:tcPr>
          <w:p w14:paraId="004BACBC" w14:textId="77777777" w:rsidR="00BD04DE" w:rsidRPr="00393906" w:rsidRDefault="005A594E">
            <w:pPr>
              <w:pStyle w:val="TableParagraph"/>
              <w:spacing w:before="24"/>
              <w:ind w:left="782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>ხარჯვის</w:t>
            </w:r>
            <w:proofErr w:type="spellEnd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>კატეგორია</w:t>
            </w:r>
            <w:proofErr w:type="spellEnd"/>
          </w:p>
        </w:tc>
        <w:tc>
          <w:tcPr>
            <w:tcW w:w="3077" w:type="dxa"/>
            <w:gridSpan w:val="2"/>
            <w:shd w:val="clear" w:color="auto" w:fill="F1F1F1"/>
          </w:tcPr>
          <w:p w14:paraId="722E5207" w14:textId="77777777" w:rsidR="00BD04DE" w:rsidRPr="00393906" w:rsidRDefault="005A594E">
            <w:pPr>
              <w:pStyle w:val="TableParagraph"/>
              <w:spacing w:before="24"/>
              <w:ind w:left="564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მოთხოვნილი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თანხა</w:t>
            </w:r>
            <w:proofErr w:type="spellEnd"/>
          </w:p>
        </w:tc>
        <w:tc>
          <w:tcPr>
            <w:tcW w:w="3176" w:type="dxa"/>
            <w:shd w:val="clear" w:color="auto" w:fill="F1F1F1"/>
          </w:tcPr>
          <w:p w14:paraId="760DDD6A" w14:textId="77777777" w:rsidR="00BD04DE" w:rsidRPr="00393906" w:rsidRDefault="005A594E">
            <w:pPr>
              <w:pStyle w:val="TableParagraph"/>
              <w:spacing w:before="24"/>
              <w:ind w:left="859" w:right="836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ჯამური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თანხა</w:t>
            </w:r>
            <w:proofErr w:type="spellEnd"/>
          </w:p>
        </w:tc>
      </w:tr>
      <w:tr w:rsidR="00BD04DE" w:rsidRPr="00393906" w14:paraId="6E2D218D" w14:textId="77777777">
        <w:trPr>
          <w:trHeight w:val="416"/>
        </w:trPr>
        <w:tc>
          <w:tcPr>
            <w:tcW w:w="3495" w:type="dxa"/>
            <w:gridSpan w:val="2"/>
            <w:shd w:val="clear" w:color="auto" w:fill="F1F1F1"/>
          </w:tcPr>
          <w:p w14:paraId="0A60E35B" w14:textId="77777777" w:rsidR="00BD04DE" w:rsidRPr="00393906" w:rsidRDefault="005A594E">
            <w:pPr>
              <w:pStyle w:val="TableParagraph"/>
              <w:spacing w:before="24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 xml:space="preserve">1. </w:t>
            </w:r>
            <w:proofErr w:type="spellStart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>ხელფასი</w:t>
            </w:r>
            <w:proofErr w:type="spellEnd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>დარიცხული</w:t>
            </w:r>
            <w:proofErr w:type="spellEnd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3077" w:type="dxa"/>
            <w:gridSpan w:val="2"/>
            <w:shd w:val="clear" w:color="auto" w:fill="F1F1F1"/>
          </w:tcPr>
          <w:p w14:paraId="41FED241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  <w:vMerge w:val="restart"/>
            <w:shd w:val="clear" w:color="auto" w:fill="F1F1F1"/>
          </w:tcPr>
          <w:p w14:paraId="67D4EA4B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16F1EEBF" w14:textId="77777777">
        <w:trPr>
          <w:trHeight w:val="395"/>
        </w:trPr>
        <w:tc>
          <w:tcPr>
            <w:tcW w:w="1810" w:type="dxa"/>
          </w:tcPr>
          <w:p w14:paraId="546D040D" w14:textId="77777777" w:rsidR="00BD04DE" w:rsidRPr="00393906" w:rsidRDefault="005A594E">
            <w:pPr>
              <w:pStyle w:val="TableParagraph"/>
              <w:spacing w:before="23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სახელი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,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გვარი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,</w:t>
            </w:r>
          </w:p>
        </w:tc>
        <w:tc>
          <w:tcPr>
            <w:tcW w:w="1685" w:type="dxa"/>
          </w:tcPr>
          <w:p w14:paraId="75413ADD" w14:textId="77777777" w:rsidR="00BD04DE" w:rsidRPr="00393906" w:rsidRDefault="005A594E">
            <w:pPr>
              <w:pStyle w:val="TableParagraph"/>
              <w:spacing w:before="23"/>
              <w:ind w:right="323"/>
              <w:jc w:val="right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w w:val="95"/>
                <w:sz w:val="20"/>
                <w:szCs w:val="20"/>
              </w:rPr>
              <w:t>კატეგორია</w:t>
            </w:r>
            <w:proofErr w:type="spellEnd"/>
          </w:p>
        </w:tc>
        <w:tc>
          <w:tcPr>
            <w:tcW w:w="3077" w:type="dxa"/>
            <w:gridSpan w:val="2"/>
          </w:tcPr>
          <w:p w14:paraId="627C2FD0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  <w:shd w:val="clear" w:color="auto" w:fill="F1F1F1"/>
          </w:tcPr>
          <w:p w14:paraId="51431E65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BD04DE" w:rsidRPr="00393906" w14:paraId="573326CF" w14:textId="77777777">
        <w:trPr>
          <w:trHeight w:val="414"/>
        </w:trPr>
        <w:tc>
          <w:tcPr>
            <w:tcW w:w="1810" w:type="dxa"/>
          </w:tcPr>
          <w:p w14:paraId="5A60D7FF" w14:textId="77777777" w:rsidR="00BD04DE" w:rsidRPr="00393906" w:rsidRDefault="005A594E">
            <w:pPr>
              <w:pStyle w:val="TableParagraph"/>
              <w:spacing w:before="23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სახელი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,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გვარი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,</w:t>
            </w:r>
          </w:p>
        </w:tc>
        <w:tc>
          <w:tcPr>
            <w:tcW w:w="1685" w:type="dxa"/>
          </w:tcPr>
          <w:p w14:paraId="504B3DD5" w14:textId="77777777" w:rsidR="00BD04DE" w:rsidRPr="00393906" w:rsidRDefault="005A594E">
            <w:pPr>
              <w:pStyle w:val="TableParagraph"/>
              <w:spacing w:before="23"/>
              <w:ind w:right="323"/>
              <w:jc w:val="right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w w:val="95"/>
                <w:sz w:val="20"/>
                <w:szCs w:val="20"/>
              </w:rPr>
              <w:t>კატეგორია</w:t>
            </w:r>
            <w:proofErr w:type="spellEnd"/>
          </w:p>
        </w:tc>
        <w:tc>
          <w:tcPr>
            <w:tcW w:w="3077" w:type="dxa"/>
            <w:gridSpan w:val="2"/>
          </w:tcPr>
          <w:p w14:paraId="718FF94E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  <w:shd w:val="clear" w:color="auto" w:fill="F1F1F1"/>
          </w:tcPr>
          <w:p w14:paraId="3B5C18E0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BD04DE" w:rsidRPr="00393906" w14:paraId="4CC79150" w14:textId="77777777">
        <w:trPr>
          <w:trHeight w:val="479"/>
        </w:trPr>
        <w:tc>
          <w:tcPr>
            <w:tcW w:w="3495" w:type="dxa"/>
            <w:gridSpan w:val="2"/>
            <w:shd w:val="clear" w:color="auto" w:fill="F1F1F1"/>
          </w:tcPr>
          <w:p w14:paraId="6064C071" w14:textId="77777777" w:rsidR="00BD04DE" w:rsidRPr="00393906" w:rsidRDefault="005A594E">
            <w:pPr>
              <w:pStyle w:val="TableParagraph"/>
              <w:spacing w:before="22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მივლინება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/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საველე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კვლევა</w:t>
            </w:r>
            <w:proofErr w:type="spellEnd"/>
          </w:p>
        </w:tc>
        <w:tc>
          <w:tcPr>
            <w:tcW w:w="3077" w:type="dxa"/>
            <w:gridSpan w:val="2"/>
            <w:shd w:val="clear" w:color="auto" w:fill="F1F1F1"/>
          </w:tcPr>
          <w:p w14:paraId="1437A8D0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  <w:vMerge w:val="restart"/>
            <w:shd w:val="clear" w:color="auto" w:fill="F1F1F1"/>
          </w:tcPr>
          <w:p w14:paraId="3653ED68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6374684F" w14:textId="77777777">
        <w:trPr>
          <w:trHeight w:val="414"/>
        </w:trPr>
        <w:tc>
          <w:tcPr>
            <w:tcW w:w="3495" w:type="dxa"/>
            <w:gridSpan w:val="2"/>
          </w:tcPr>
          <w:p w14:paraId="1F1E7E6F" w14:textId="77777777" w:rsidR="00BD04DE" w:rsidRPr="00393906" w:rsidRDefault="005A594E">
            <w:pPr>
              <w:pStyle w:val="TableParagraph"/>
              <w:spacing w:before="23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მგზავრობა</w:t>
            </w:r>
            <w:proofErr w:type="spellEnd"/>
          </w:p>
        </w:tc>
        <w:tc>
          <w:tcPr>
            <w:tcW w:w="3077" w:type="dxa"/>
            <w:gridSpan w:val="2"/>
          </w:tcPr>
          <w:p w14:paraId="6FE53007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  <w:shd w:val="clear" w:color="auto" w:fill="F1F1F1"/>
          </w:tcPr>
          <w:p w14:paraId="4670763A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BD04DE" w:rsidRPr="00393906" w14:paraId="5D2CF8F8" w14:textId="77777777">
        <w:trPr>
          <w:trHeight w:val="414"/>
        </w:trPr>
        <w:tc>
          <w:tcPr>
            <w:tcW w:w="3495" w:type="dxa"/>
            <w:gridSpan w:val="2"/>
          </w:tcPr>
          <w:p w14:paraId="03D2855B" w14:textId="77777777" w:rsidR="00BD04DE" w:rsidRPr="00393906" w:rsidRDefault="005A594E">
            <w:pPr>
              <w:pStyle w:val="TableParagraph"/>
              <w:spacing w:before="25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დაბინავება</w:t>
            </w:r>
            <w:proofErr w:type="spellEnd"/>
          </w:p>
        </w:tc>
        <w:tc>
          <w:tcPr>
            <w:tcW w:w="3077" w:type="dxa"/>
            <w:gridSpan w:val="2"/>
          </w:tcPr>
          <w:p w14:paraId="3E52A1B1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  <w:shd w:val="clear" w:color="auto" w:fill="F1F1F1"/>
          </w:tcPr>
          <w:p w14:paraId="0311CE88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bookmarkStart w:id="0" w:name="_GoBack"/>
        <w:bookmarkEnd w:id="0"/>
      </w:tr>
      <w:tr w:rsidR="00BD04DE" w:rsidRPr="00393906" w14:paraId="5E502502" w14:textId="77777777">
        <w:trPr>
          <w:trHeight w:val="426"/>
        </w:trPr>
        <w:tc>
          <w:tcPr>
            <w:tcW w:w="3495" w:type="dxa"/>
            <w:gridSpan w:val="2"/>
          </w:tcPr>
          <w:p w14:paraId="21581977" w14:textId="77777777" w:rsidR="00BD04DE" w:rsidRPr="00393906" w:rsidRDefault="005A594E">
            <w:pPr>
              <w:pStyle w:val="TableParagraph"/>
              <w:spacing w:before="25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w w:val="110"/>
                <w:sz w:val="20"/>
                <w:szCs w:val="20"/>
              </w:rPr>
              <w:t>დღიური</w:t>
            </w:r>
            <w:proofErr w:type="spellEnd"/>
          </w:p>
        </w:tc>
        <w:tc>
          <w:tcPr>
            <w:tcW w:w="3077" w:type="dxa"/>
            <w:gridSpan w:val="2"/>
          </w:tcPr>
          <w:p w14:paraId="4BD5ACC4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  <w:shd w:val="clear" w:color="auto" w:fill="F1F1F1"/>
          </w:tcPr>
          <w:p w14:paraId="5F51C06E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BD04DE" w:rsidRPr="00393906" w14:paraId="72265DF7" w14:textId="77777777">
        <w:trPr>
          <w:trHeight w:val="553"/>
        </w:trPr>
        <w:tc>
          <w:tcPr>
            <w:tcW w:w="3495" w:type="dxa"/>
            <w:gridSpan w:val="2"/>
            <w:tcBorders>
              <w:bottom w:val="nil"/>
            </w:tcBorders>
            <w:shd w:val="clear" w:color="auto" w:fill="F1F1F1"/>
          </w:tcPr>
          <w:p w14:paraId="43A8B0E4" w14:textId="77777777" w:rsidR="00BD04DE" w:rsidRPr="00393906" w:rsidRDefault="005A594E">
            <w:pPr>
              <w:pStyle w:val="TableParagraph"/>
              <w:spacing w:before="21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>საქონელი</w:t>
            </w:r>
            <w:proofErr w:type="spellEnd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>/</w:t>
            </w:r>
            <w:proofErr w:type="spellStart"/>
            <w:r w:rsidRPr="00393906">
              <w:rPr>
                <w:rFonts w:ascii="Sylfaen" w:hAnsi="Sylfaen"/>
                <w:b/>
                <w:bCs/>
                <w:sz w:val="21"/>
                <w:szCs w:val="21"/>
              </w:rPr>
              <w:t>მომსახურება</w:t>
            </w:r>
            <w:proofErr w:type="spellEnd"/>
          </w:p>
        </w:tc>
        <w:tc>
          <w:tcPr>
            <w:tcW w:w="3077" w:type="dxa"/>
            <w:gridSpan w:val="2"/>
            <w:shd w:val="clear" w:color="auto" w:fill="F1F1F1"/>
          </w:tcPr>
          <w:p w14:paraId="3996FBA3" w14:textId="77777777" w:rsidR="00BD04DE" w:rsidRPr="00393906" w:rsidRDefault="005A594E">
            <w:pPr>
              <w:pStyle w:val="TableParagraph"/>
              <w:spacing w:before="21"/>
              <w:ind w:left="484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დეტალური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ბიუჯეტი</w:t>
            </w:r>
            <w:proofErr w:type="spellEnd"/>
          </w:p>
        </w:tc>
        <w:tc>
          <w:tcPr>
            <w:tcW w:w="3176" w:type="dxa"/>
            <w:tcBorders>
              <w:bottom w:val="nil"/>
            </w:tcBorders>
            <w:shd w:val="clear" w:color="auto" w:fill="F1F1F1"/>
          </w:tcPr>
          <w:p w14:paraId="704069C3" w14:textId="77777777" w:rsidR="00BD04DE" w:rsidRPr="00393906" w:rsidRDefault="005A594E">
            <w:pPr>
              <w:pStyle w:val="TableParagraph"/>
              <w:spacing w:before="21"/>
              <w:ind w:left="859" w:right="836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ჯამური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თანხა</w:t>
            </w:r>
            <w:proofErr w:type="spellEnd"/>
          </w:p>
        </w:tc>
      </w:tr>
      <w:tr w:rsidR="00BD04DE" w:rsidRPr="00393906" w14:paraId="3692D539" w14:textId="77777777">
        <w:trPr>
          <w:trHeight w:val="231"/>
        </w:trPr>
        <w:tc>
          <w:tcPr>
            <w:tcW w:w="3495" w:type="dxa"/>
            <w:gridSpan w:val="2"/>
            <w:tcBorders>
              <w:top w:val="nil"/>
              <w:bottom w:val="nil"/>
            </w:tcBorders>
            <w:shd w:val="clear" w:color="auto" w:fill="F1F1F1"/>
          </w:tcPr>
          <w:p w14:paraId="44EFBDF2" w14:textId="77777777" w:rsidR="00BD04DE" w:rsidRPr="00393906" w:rsidRDefault="00BD04DE">
            <w:pPr>
              <w:pStyle w:val="TableParagraph"/>
              <w:rPr>
                <w:rFonts w:ascii="Sylfaen" w:hAnsi="Sylfaen"/>
                <w:sz w:val="16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1F1F1"/>
          </w:tcPr>
          <w:p w14:paraId="3C56D870" w14:textId="77777777" w:rsidR="00BD04DE" w:rsidRPr="00393906" w:rsidRDefault="005A594E">
            <w:pPr>
              <w:pStyle w:val="TableParagraph"/>
              <w:spacing w:before="18"/>
              <w:ind w:left="325" w:right="305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16"/>
                <w:szCs w:val="16"/>
              </w:rPr>
              <w:t>ერთეულის</w:t>
            </w:r>
            <w:proofErr w:type="spellEnd"/>
          </w:p>
        </w:tc>
        <w:tc>
          <w:tcPr>
            <w:tcW w:w="1563" w:type="dxa"/>
            <w:tcBorders>
              <w:bottom w:val="nil"/>
            </w:tcBorders>
            <w:shd w:val="clear" w:color="auto" w:fill="F1F1F1"/>
          </w:tcPr>
          <w:p w14:paraId="6ABA0D43" w14:textId="77777777" w:rsidR="00BD04DE" w:rsidRPr="00393906" w:rsidRDefault="005A594E">
            <w:pPr>
              <w:pStyle w:val="TableParagraph"/>
              <w:spacing w:before="18"/>
              <w:ind w:left="340" w:right="324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16"/>
                <w:szCs w:val="16"/>
              </w:rPr>
              <w:t>ერთეულის</w:t>
            </w:r>
            <w:proofErr w:type="spellEnd"/>
          </w:p>
        </w:tc>
        <w:tc>
          <w:tcPr>
            <w:tcW w:w="3176" w:type="dxa"/>
            <w:tcBorders>
              <w:top w:val="nil"/>
              <w:bottom w:val="nil"/>
            </w:tcBorders>
            <w:shd w:val="clear" w:color="auto" w:fill="F1F1F1"/>
          </w:tcPr>
          <w:p w14:paraId="7E9BB59A" w14:textId="77777777" w:rsidR="00BD04DE" w:rsidRPr="00393906" w:rsidRDefault="00BD04DE">
            <w:pPr>
              <w:pStyle w:val="TableParagraph"/>
              <w:rPr>
                <w:rFonts w:ascii="Sylfaen" w:hAnsi="Sylfaen"/>
                <w:sz w:val="16"/>
              </w:rPr>
            </w:pPr>
          </w:p>
        </w:tc>
      </w:tr>
      <w:tr w:rsidR="00BD04DE" w:rsidRPr="00393906" w14:paraId="060D7418" w14:textId="77777777">
        <w:trPr>
          <w:trHeight w:val="605"/>
        </w:trPr>
        <w:tc>
          <w:tcPr>
            <w:tcW w:w="3495" w:type="dxa"/>
            <w:gridSpan w:val="2"/>
            <w:tcBorders>
              <w:top w:val="nil"/>
            </w:tcBorders>
            <w:shd w:val="clear" w:color="auto" w:fill="F1F1F1"/>
          </w:tcPr>
          <w:p w14:paraId="3A0AC459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1F1F1"/>
          </w:tcPr>
          <w:p w14:paraId="4A1B5F9A" w14:textId="77777777" w:rsidR="00BD04DE" w:rsidRPr="00393906" w:rsidRDefault="005A594E">
            <w:pPr>
              <w:pStyle w:val="TableParagraph"/>
              <w:spacing w:line="190" w:lineRule="exact"/>
              <w:ind w:left="325" w:right="304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sz w:val="16"/>
                <w:szCs w:val="16"/>
              </w:rPr>
              <w:t>ფასი</w:t>
            </w:r>
            <w:proofErr w:type="spellEnd"/>
          </w:p>
        </w:tc>
        <w:tc>
          <w:tcPr>
            <w:tcW w:w="1563" w:type="dxa"/>
            <w:tcBorders>
              <w:top w:val="nil"/>
            </w:tcBorders>
            <w:shd w:val="clear" w:color="auto" w:fill="F1F1F1"/>
          </w:tcPr>
          <w:p w14:paraId="172F658C" w14:textId="77777777" w:rsidR="00BD04DE" w:rsidRPr="00393906" w:rsidRDefault="005A594E">
            <w:pPr>
              <w:pStyle w:val="TableParagraph"/>
              <w:spacing w:line="190" w:lineRule="exact"/>
              <w:ind w:left="340" w:right="324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sz w:val="16"/>
                <w:szCs w:val="16"/>
              </w:rPr>
              <w:t>რაოდენობა</w:t>
            </w:r>
            <w:proofErr w:type="spellEnd"/>
          </w:p>
        </w:tc>
        <w:tc>
          <w:tcPr>
            <w:tcW w:w="3176" w:type="dxa"/>
            <w:tcBorders>
              <w:top w:val="nil"/>
            </w:tcBorders>
            <w:shd w:val="clear" w:color="auto" w:fill="F1F1F1"/>
          </w:tcPr>
          <w:p w14:paraId="10577418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7EF32280" w14:textId="77777777">
        <w:trPr>
          <w:trHeight w:val="414"/>
        </w:trPr>
        <w:tc>
          <w:tcPr>
            <w:tcW w:w="3495" w:type="dxa"/>
            <w:gridSpan w:val="2"/>
          </w:tcPr>
          <w:p w14:paraId="4D2B791C" w14:textId="77777777" w:rsidR="00BD04DE" w:rsidRPr="00393906" w:rsidRDefault="005A594E">
            <w:pPr>
              <w:pStyle w:val="TableParagraph"/>
              <w:spacing w:before="25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საკანცელარიო</w:t>
            </w:r>
            <w:proofErr w:type="spellEnd"/>
          </w:p>
        </w:tc>
        <w:tc>
          <w:tcPr>
            <w:tcW w:w="1514" w:type="dxa"/>
          </w:tcPr>
          <w:p w14:paraId="17D21073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563" w:type="dxa"/>
          </w:tcPr>
          <w:p w14:paraId="70CDC71E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</w:tcPr>
          <w:p w14:paraId="215CC4B5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3AC2BCFA" w14:textId="77777777">
        <w:trPr>
          <w:trHeight w:val="527"/>
        </w:trPr>
        <w:tc>
          <w:tcPr>
            <w:tcW w:w="3495" w:type="dxa"/>
            <w:gridSpan w:val="2"/>
          </w:tcPr>
          <w:p w14:paraId="507F8508" w14:textId="77777777" w:rsidR="00BD04DE" w:rsidRPr="00393906" w:rsidRDefault="005A594E">
            <w:pPr>
              <w:pStyle w:val="TableParagraph"/>
              <w:spacing w:before="16" w:line="260" w:lineRule="atLeast"/>
              <w:ind w:left="107" w:right="1013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საკომუნიკაციო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/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საფოსტო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1514" w:type="dxa"/>
          </w:tcPr>
          <w:p w14:paraId="471F598D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563" w:type="dxa"/>
          </w:tcPr>
          <w:p w14:paraId="18BB414E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</w:tcPr>
          <w:p w14:paraId="62C500F6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03F29CDF" w14:textId="77777777">
        <w:trPr>
          <w:trHeight w:val="405"/>
        </w:trPr>
        <w:tc>
          <w:tcPr>
            <w:tcW w:w="3495" w:type="dxa"/>
            <w:gridSpan w:val="2"/>
          </w:tcPr>
          <w:p w14:paraId="5BD893F7" w14:textId="77777777" w:rsidR="00BD04DE" w:rsidRPr="00393906" w:rsidRDefault="005A594E">
            <w:pPr>
              <w:pStyle w:val="TableParagraph"/>
              <w:spacing w:before="16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ტექნიკა</w:t>
            </w:r>
            <w:proofErr w:type="spellEnd"/>
          </w:p>
        </w:tc>
        <w:tc>
          <w:tcPr>
            <w:tcW w:w="1514" w:type="dxa"/>
          </w:tcPr>
          <w:p w14:paraId="1EB16012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563" w:type="dxa"/>
          </w:tcPr>
          <w:p w14:paraId="15BF5740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</w:tcPr>
          <w:p w14:paraId="6882FB61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3F51840C" w14:textId="77777777">
        <w:trPr>
          <w:trHeight w:val="527"/>
        </w:trPr>
        <w:tc>
          <w:tcPr>
            <w:tcW w:w="3495" w:type="dxa"/>
            <w:gridSpan w:val="2"/>
          </w:tcPr>
          <w:p w14:paraId="0D78C851" w14:textId="77777777" w:rsidR="00BD04DE" w:rsidRPr="00393906" w:rsidRDefault="005A594E">
            <w:pPr>
              <w:pStyle w:val="TableParagraph"/>
              <w:spacing w:before="16" w:line="260" w:lineRule="atLeast"/>
              <w:ind w:left="107" w:right="1013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w w:val="95"/>
                <w:sz w:val="20"/>
                <w:szCs w:val="20"/>
              </w:rPr>
              <w:t>ჟურნალის</w:t>
            </w:r>
            <w:proofErr w:type="spellEnd"/>
            <w:r w:rsidRPr="00393906">
              <w:rPr>
                <w:rFonts w:ascii="Sylfaen" w:eastAsia="BPG Glaho GPL&amp;GNU" w:hAnsi="Sylfaen" w:cs="BPG Glaho GPL&amp;GNU"/>
                <w:w w:val="95"/>
                <w:sz w:val="20"/>
                <w:szCs w:val="20"/>
              </w:rPr>
              <w:t xml:space="preserve">,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w w:val="95"/>
                <w:sz w:val="20"/>
                <w:szCs w:val="20"/>
              </w:rPr>
              <w:t>მონოგრაფიის</w:t>
            </w:r>
            <w:proofErr w:type="spellEnd"/>
            <w:r w:rsidRPr="00393906">
              <w:rPr>
                <w:rFonts w:ascii="Sylfaen" w:eastAsia="BPG Glaho GPL&amp;GNU" w:hAnsi="Sylfaen" w:cs="BPG Glaho GPL&amp;GNU"/>
                <w:w w:val="95"/>
                <w:sz w:val="20"/>
                <w:szCs w:val="20"/>
              </w:rPr>
              <w:t xml:space="preserve">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გამოწერა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/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შეძენა</w:t>
            </w:r>
            <w:proofErr w:type="spellEnd"/>
          </w:p>
        </w:tc>
        <w:tc>
          <w:tcPr>
            <w:tcW w:w="1514" w:type="dxa"/>
          </w:tcPr>
          <w:p w14:paraId="6DA992D4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563" w:type="dxa"/>
          </w:tcPr>
          <w:p w14:paraId="1D72D331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</w:tcPr>
          <w:p w14:paraId="591CC229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508F21DE" w14:textId="77777777">
        <w:trPr>
          <w:trHeight w:val="518"/>
        </w:trPr>
        <w:tc>
          <w:tcPr>
            <w:tcW w:w="3495" w:type="dxa"/>
            <w:gridSpan w:val="2"/>
          </w:tcPr>
          <w:p w14:paraId="3543A271" w14:textId="77777777" w:rsidR="00BD04DE" w:rsidRPr="00393906" w:rsidRDefault="005A594E">
            <w:pPr>
              <w:pStyle w:val="TableParagraph"/>
              <w:tabs>
                <w:tab w:val="left" w:pos="2599"/>
              </w:tabs>
              <w:spacing w:before="5" w:line="260" w:lineRule="atLeast"/>
              <w:ind w:left="107" w:right="88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w w:val="105"/>
                <w:sz w:val="20"/>
                <w:szCs w:val="20"/>
              </w:rPr>
              <w:t>პუბლიკაციის</w:t>
            </w:r>
            <w:proofErr w:type="spellEnd"/>
            <w:r w:rsidRPr="00393906">
              <w:rPr>
                <w:rFonts w:ascii="Sylfaen" w:eastAsia="BPG Glaho GPL&amp;GNU" w:hAnsi="Sylfaen" w:cs="BPG Glaho GPL&amp;GNU"/>
                <w:w w:val="105"/>
                <w:sz w:val="20"/>
                <w:szCs w:val="20"/>
              </w:rPr>
              <w:tab/>
            </w:r>
            <w:proofErr w:type="spellStart"/>
            <w:r w:rsidRPr="00393906">
              <w:rPr>
                <w:rFonts w:ascii="Sylfaen" w:eastAsia="BPG Glaho GPL&amp;GNU" w:hAnsi="Sylfaen" w:cs="BPG Glaho GPL&amp;GNU"/>
                <w:spacing w:val="-3"/>
                <w:w w:val="105"/>
                <w:sz w:val="20"/>
                <w:szCs w:val="20"/>
              </w:rPr>
              <w:t>ხარჯები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spacing w:val="-3"/>
                <w:w w:val="105"/>
                <w:sz w:val="20"/>
                <w:szCs w:val="20"/>
              </w:rPr>
              <w:t xml:space="preserve"> </w:t>
            </w:r>
            <w:r w:rsidRPr="00393906">
              <w:rPr>
                <w:rFonts w:ascii="Sylfaen" w:eastAsia="BPG Glaho GPL&amp;GNU" w:hAnsi="Sylfaen" w:cs="BPG Glaho GPL&amp;GNU"/>
                <w:w w:val="105"/>
                <w:sz w:val="20"/>
                <w:szCs w:val="20"/>
              </w:rPr>
              <w:t>(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w w:val="105"/>
                <w:sz w:val="20"/>
                <w:szCs w:val="20"/>
              </w:rPr>
              <w:t>მ.შ.საერთაშორისო</w:t>
            </w:r>
            <w:proofErr w:type="spellEnd"/>
            <w:r w:rsidRPr="00393906">
              <w:rPr>
                <w:rFonts w:ascii="Sylfaen" w:eastAsia="BPG Glaho GPL&amp;GNU" w:hAnsi="Sylfaen" w:cs="BPG Glaho GPL&amp;GNU"/>
                <w:spacing w:val="-51"/>
                <w:w w:val="105"/>
                <w:sz w:val="20"/>
                <w:szCs w:val="20"/>
              </w:rPr>
              <w:t xml:space="preserve">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w w:val="105"/>
                <w:sz w:val="20"/>
                <w:szCs w:val="20"/>
              </w:rPr>
              <w:t>გამოცემაში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w w:val="105"/>
                <w:sz w:val="20"/>
                <w:szCs w:val="20"/>
              </w:rPr>
              <w:t>)</w:t>
            </w:r>
          </w:p>
        </w:tc>
        <w:tc>
          <w:tcPr>
            <w:tcW w:w="1514" w:type="dxa"/>
          </w:tcPr>
          <w:p w14:paraId="7EBB99F8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563" w:type="dxa"/>
          </w:tcPr>
          <w:p w14:paraId="7E0EC5E3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</w:tcPr>
          <w:p w14:paraId="17CA8CFA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210CC6F0" w14:textId="77777777">
        <w:trPr>
          <w:trHeight w:val="628"/>
        </w:trPr>
        <w:tc>
          <w:tcPr>
            <w:tcW w:w="3495" w:type="dxa"/>
            <w:gridSpan w:val="2"/>
          </w:tcPr>
          <w:p w14:paraId="1E1333B1" w14:textId="77777777" w:rsidR="00BD04DE" w:rsidRPr="00393906" w:rsidRDefault="005A594E">
            <w:pPr>
              <w:pStyle w:val="TableParagraph"/>
              <w:spacing w:before="17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სხვა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გაუთვალისწინებელი</w:t>
            </w:r>
            <w:proofErr w:type="spellEnd"/>
          </w:p>
          <w:p w14:paraId="61B2D24F" w14:textId="77777777" w:rsidR="00BD04DE" w:rsidRPr="00393906" w:rsidRDefault="005A594E">
            <w:pPr>
              <w:pStyle w:val="TableParagraph"/>
              <w:spacing w:before="68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ხარჯები</w:t>
            </w:r>
            <w:proofErr w:type="spellEnd"/>
          </w:p>
        </w:tc>
        <w:tc>
          <w:tcPr>
            <w:tcW w:w="3077" w:type="dxa"/>
            <w:gridSpan w:val="2"/>
          </w:tcPr>
          <w:p w14:paraId="243B05B4" w14:textId="77777777" w:rsidR="00BD04DE" w:rsidRPr="00393906" w:rsidRDefault="005A594E">
            <w:pPr>
              <w:pStyle w:val="TableParagraph"/>
              <w:spacing w:before="15"/>
              <w:ind w:left="564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მოთხოვნილი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თანხა</w:t>
            </w:r>
            <w:proofErr w:type="spellEnd"/>
          </w:p>
        </w:tc>
        <w:tc>
          <w:tcPr>
            <w:tcW w:w="3176" w:type="dxa"/>
          </w:tcPr>
          <w:p w14:paraId="07569E8A" w14:textId="77777777" w:rsidR="00BD04DE" w:rsidRPr="00393906" w:rsidRDefault="005A594E">
            <w:pPr>
              <w:pStyle w:val="TableParagraph"/>
              <w:spacing w:before="15"/>
              <w:ind w:left="859" w:right="836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ჯამური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თანხა</w:t>
            </w:r>
            <w:proofErr w:type="spellEnd"/>
          </w:p>
        </w:tc>
      </w:tr>
      <w:tr w:rsidR="00BD04DE" w:rsidRPr="00393906" w14:paraId="65EB8DBD" w14:textId="77777777">
        <w:trPr>
          <w:trHeight w:val="281"/>
        </w:trPr>
        <w:tc>
          <w:tcPr>
            <w:tcW w:w="3495" w:type="dxa"/>
            <w:gridSpan w:val="2"/>
            <w:tcBorders>
              <w:bottom w:val="nil"/>
            </w:tcBorders>
          </w:tcPr>
          <w:p w14:paraId="02389E83" w14:textId="77777777" w:rsidR="00BD04DE" w:rsidRPr="00393906" w:rsidRDefault="005A594E">
            <w:pPr>
              <w:pStyle w:val="TableParagraph"/>
              <w:spacing w:before="25" w:line="236" w:lineRule="exact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კონფერენციის,სემინარის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,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მრგვალი</w:t>
            </w:r>
            <w:proofErr w:type="spellEnd"/>
          </w:p>
        </w:tc>
        <w:tc>
          <w:tcPr>
            <w:tcW w:w="3077" w:type="dxa"/>
            <w:gridSpan w:val="2"/>
            <w:vMerge w:val="restart"/>
          </w:tcPr>
          <w:p w14:paraId="5125B957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3176" w:type="dxa"/>
            <w:vMerge w:val="restart"/>
          </w:tcPr>
          <w:p w14:paraId="2F442FD3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393906" w14:paraId="605A1FA2" w14:textId="77777777">
        <w:trPr>
          <w:trHeight w:val="242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18A96E91" w14:textId="77777777" w:rsidR="00BD04DE" w:rsidRPr="00393906" w:rsidRDefault="005A594E">
            <w:pPr>
              <w:pStyle w:val="TableParagraph"/>
              <w:spacing w:line="223" w:lineRule="exact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მაგიდის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,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ტრენინგის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,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ვორქშოფის</w:t>
            </w:r>
            <w:proofErr w:type="spellEnd"/>
          </w:p>
        </w:tc>
        <w:tc>
          <w:tcPr>
            <w:tcW w:w="3077" w:type="dxa"/>
            <w:gridSpan w:val="2"/>
            <w:vMerge/>
            <w:tcBorders>
              <w:top w:val="nil"/>
            </w:tcBorders>
          </w:tcPr>
          <w:p w14:paraId="37038186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14:paraId="1C8CCB26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BD04DE" w:rsidRPr="00393906" w14:paraId="60939C78" w14:textId="77777777">
        <w:trPr>
          <w:trHeight w:val="243"/>
        </w:trPr>
        <w:tc>
          <w:tcPr>
            <w:tcW w:w="3495" w:type="dxa"/>
            <w:gridSpan w:val="2"/>
            <w:tcBorders>
              <w:top w:val="nil"/>
              <w:bottom w:val="nil"/>
            </w:tcBorders>
          </w:tcPr>
          <w:p w14:paraId="7C7C77D8" w14:textId="77777777" w:rsidR="00BD04DE" w:rsidRPr="00393906" w:rsidRDefault="005A594E">
            <w:pPr>
              <w:pStyle w:val="TableParagraph"/>
              <w:tabs>
                <w:tab w:val="left" w:pos="811"/>
                <w:tab w:val="left" w:pos="1408"/>
                <w:tab w:val="left" w:pos="2399"/>
              </w:tabs>
              <w:spacing w:line="224" w:lineRule="exact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და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/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ან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ab/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სხვა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ab/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ხარჯები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ab/>
              <w:t>(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მასალები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,</w:t>
            </w:r>
          </w:p>
        </w:tc>
        <w:tc>
          <w:tcPr>
            <w:tcW w:w="3077" w:type="dxa"/>
            <w:gridSpan w:val="2"/>
            <w:vMerge/>
            <w:tcBorders>
              <w:top w:val="nil"/>
            </w:tcBorders>
          </w:tcPr>
          <w:p w14:paraId="4E0E8C2F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14:paraId="1F24C483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BD04DE" w:rsidRPr="00393906" w14:paraId="4C46F125" w14:textId="77777777">
        <w:trPr>
          <w:trHeight w:val="227"/>
        </w:trPr>
        <w:tc>
          <w:tcPr>
            <w:tcW w:w="3495" w:type="dxa"/>
            <w:gridSpan w:val="2"/>
            <w:tcBorders>
              <w:top w:val="nil"/>
            </w:tcBorders>
          </w:tcPr>
          <w:p w14:paraId="19E6A15B" w14:textId="77777777" w:rsidR="00BD04DE" w:rsidRPr="00393906" w:rsidRDefault="005A594E">
            <w:pPr>
              <w:pStyle w:val="TableParagraph"/>
              <w:spacing w:line="207" w:lineRule="exact"/>
              <w:ind w:left="107"/>
              <w:rPr>
                <w:rFonts w:ascii="Sylfaen" w:eastAsia="BPG Glaho GPL&amp;GNU" w:hAnsi="Sylfaen" w:cs="BPG Glaho GPL&amp;GNU"/>
                <w:sz w:val="20"/>
                <w:szCs w:val="20"/>
              </w:rPr>
            </w:pP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სადილი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,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ყავის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 xml:space="preserve"> </w:t>
            </w:r>
            <w:proofErr w:type="spellStart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შესვენება</w:t>
            </w:r>
            <w:proofErr w:type="spellEnd"/>
            <w:r w:rsidRPr="00393906">
              <w:rPr>
                <w:rFonts w:ascii="Sylfaen" w:eastAsia="BPG Glaho GPL&amp;GNU" w:hAnsi="Sylfaen" w:cs="BPG Glaho GPL&amp;GNU"/>
                <w:sz w:val="20"/>
                <w:szCs w:val="20"/>
              </w:rPr>
              <w:t>).</w:t>
            </w:r>
          </w:p>
        </w:tc>
        <w:tc>
          <w:tcPr>
            <w:tcW w:w="3077" w:type="dxa"/>
            <w:gridSpan w:val="2"/>
            <w:vMerge/>
            <w:tcBorders>
              <w:top w:val="nil"/>
            </w:tcBorders>
          </w:tcPr>
          <w:p w14:paraId="3FC8D9E7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14:paraId="175C5574" w14:textId="77777777" w:rsidR="00BD04DE" w:rsidRPr="0039390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BD04DE" w:rsidRPr="00393906" w14:paraId="7FB29DE1" w14:textId="77777777">
        <w:trPr>
          <w:trHeight w:val="414"/>
        </w:trPr>
        <w:tc>
          <w:tcPr>
            <w:tcW w:w="6572" w:type="dxa"/>
            <w:gridSpan w:val="4"/>
          </w:tcPr>
          <w:p w14:paraId="589E0683" w14:textId="77777777" w:rsidR="00BD04DE" w:rsidRPr="00393906" w:rsidRDefault="005A594E">
            <w:pPr>
              <w:pStyle w:val="TableParagraph"/>
              <w:spacing w:before="22"/>
              <w:ind w:left="10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მთლიანი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მოთხოვნილი</w:t>
            </w:r>
            <w:proofErr w:type="spellEnd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39390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თანხა</w:t>
            </w:r>
            <w:proofErr w:type="spellEnd"/>
          </w:p>
        </w:tc>
        <w:tc>
          <w:tcPr>
            <w:tcW w:w="3176" w:type="dxa"/>
          </w:tcPr>
          <w:p w14:paraId="416CA2E9" w14:textId="77777777" w:rsidR="00BD04DE" w:rsidRPr="0039390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</w:tbl>
    <w:p w14:paraId="6F868650" w14:textId="77777777" w:rsidR="00BD04DE" w:rsidRPr="00393906" w:rsidRDefault="00BD04DE">
      <w:pPr>
        <w:rPr>
          <w:rFonts w:ascii="Sylfaen" w:hAnsi="Sylfaen"/>
          <w:sz w:val="20"/>
        </w:rPr>
      </w:pPr>
    </w:p>
    <w:p w14:paraId="01EA7C9D" w14:textId="77777777" w:rsidR="006C3B54" w:rsidRPr="00393906" w:rsidRDefault="006C3B54" w:rsidP="006C3B54">
      <w:pPr>
        <w:rPr>
          <w:rFonts w:ascii="Sylfaen" w:hAnsi="Sylfaen"/>
          <w:sz w:val="20"/>
        </w:rPr>
      </w:pPr>
    </w:p>
    <w:p w14:paraId="78FD533D" w14:textId="77777777" w:rsidR="006C3B54" w:rsidRPr="00393906" w:rsidRDefault="006C3B54" w:rsidP="006C3B54">
      <w:pPr>
        <w:rPr>
          <w:rFonts w:ascii="Sylfaen" w:hAnsi="Sylfaen"/>
          <w:sz w:val="20"/>
        </w:rPr>
      </w:pPr>
    </w:p>
    <w:p w14:paraId="2AE7E059" w14:textId="77777777" w:rsidR="006C3B54" w:rsidRPr="00393906" w:rsidRDefault="006C3B54" w:rsidP="006C3B54">
      <w:pPr>
        <w:rPr>
          <w:rFonts w:ascii="Sylfaen" w:hAnsi="Sylfaen"/>
          <w:sz w:val="20"/>
        </w:rPr>
      </w:pPr>
    </w:p>
    <w:p w14:paraId="0AF69D15" w14:textId="65075129" w:rsidR="00BD04DE" w:rsidRPr="00393906" w:rsidRDefault="00BD04DE" w:rsidP="006C3B54">
      <w:pPr>
        <w:pStyle w:val="BodyText"/>
        <w:spacing w:before="55"/>
        <w:rPr>
          <w:rFonts w:ascii="Sylfaen" w:eastAsia="FreeSans" w:hAnsi="Sylfaen" w:cs="FreeSans"/>
          <w:b/>
          <w:bCs/>
        </w:rPr>
      </w:pPr>
    </w:p>
    <w:sectPr w:rsidR="00BD04DE" w:rsidRPr="00393906" w:rsidSect="006C3B54">
      <w:footerReference w:type="default" r:id="rId9"/>
      <w:pgSz w:w="12240" w:h="15840"/>
      <w:pgMar w:top="1100" w:right="780" w:bottom="1180" w:left="660" w:header="0" w:footer="986" w:gutter="0"/>
      <w:pgBorders w:offsetFrom="page">
        <w:top w:val="double" w:sz="4" w:space="24" w:color="538DD3"/>
        <w:left w:val="double" w:sz="4" w:space="24" w:color="538DD3"/>
        <w:bottom w:val="double" w:sz="4" w:space="24" w:color="538DD3"/>
        <w:right w:val="double" w:sz="4" w:space="24" w:color="538DD3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5FFD1" w14:textId="77777777" w:rsidR="00CD6A29" w:rsidRDefault="00CD6A29">
      <w:r>
        <w:separator/>
      </w:r>
    </w:p>
  </w:endnote>
  <w:endnote w:type="continuationSeparator" w:id="0">
    <w:p w14:paraId="2052F127" w14:textId="77777777" w:rsidR="00CD6A29" w:rsidRDefault="00C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PG Glaho GPL&amp;GNU">
    <w:altName w:val="Calibri"/>
    <w:charset w:val="00"/>
    <w:family w:val="swiss"/>
    <w:pitch w:val="variable"/>
  </w:font>
  <w:font w:name="FreeSans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DD03B" w14:textId="5B76D722" w:rsidR="00BD04DE" w:rsidRDefault="00D1574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680" behindDoc="1" locked="0" layoutInCell="1" allowOverlap="1" wp14:anchorId="06556CAC" wp14:editId="5C6CF81A">
              <wp:simplePos x="0" y="0"/>
              <wp:positionH relativeFrom="page">
                <wp:posOffset>6515100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0AF72" w14:textId="77777777" w:rsidR="00BD04DE" w:rsidRDefault="005A594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3906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56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pt;margin-top:730.3pt;width:17.3pt;height:13.0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" filled="f" stroked="f">
              <v:textbox inset="0,0,0,0">
                <w:txbxContent>
                  <w:p w14:paraId="30B0AF72" w14:textId="77777777" w:rsidR="00BD04DE" w:rsidRDefault="005A594E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3906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CAFD2" w14:textId="77777777" w:rsidR="00CD6A29" w:rsidRDefault="00CD6A29">
      <w:r>
        <w:separator/>
      </w:r>
    </w:p>
  </w:footnote>
  <w:footnote w:type="continuationSeparator" w:id="0">
    <w:p w14:paraId="1D4AFC18" w14:textId="77777777" w:rsidR="00CD6A29" w:rsidRDefault="00CD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ECB"/>
    <w:multiLevelType w:val="hybridMultilevel"/>
    <w:tmpl w:val="F418EA10"/>
    <w:lvl w:ilvl="0" w:tplc="05D03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0CCE32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B8089FD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4048242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A1AA816A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53AE9A7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DD1CFC7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30D8572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A4E9A66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">
    <w:nsid w:val="053610DB"/>
    <w:multiLevelType w:val="hybridMultilevel"/>
    <w:tmpl w:val="CA7A4FA2"/>
    <w:lvl w:ilvl="0" w:tplc="6C14C522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9C02952">
      <w:numFmt w:val="bullet"/>
      <w:lvlText w:val="•"/>
      <w:lvlJc w:val="left"/>
      <w:pPr>
        <w:ind w:left="1444" w:hanging="456"/>
      </w:pPr>
      <w:rPr>
        <w:rFonts w:hint="default"/>
      </w:rPr>
    </w:lvl>
    <w:lvl w:ilvl="2" w:tplc="B2EA5C84">
      <w:numFmt w:val="bullet"/>
      <w:lvlText w:val="•"/>
      <w:lvlJc w:val="left"/>
      <w:pPr>
        <w:ind w:left="2329" w:hanging="456"/>
      </w:pPr>
      <w:rPr>
        <w:rFonts w:hint="default"/>
      </w:rPr>
    </w:lvl>
    <w:lvl w:ilvl="3" w:tplc="9E548556">
      <w:numFmt w:val="bullet"/>
      <w:lvlText w:val="•"/>
      <w:lvlJc w:val="left"/>
      <w:pPr>
        <w:ind w:left="3214" w:hanging="456"/>
      </w:pPr>
      <w:rPr>
        <w:rFonts w:hint="default"/>
      </w:rPr>
    </w:lvl>
    <w:lvl w:ilvl="4" w:tplc="ACE0C242">
      <w:numFmt w:val="bullet"/>
      <w:lvlText w:val="•"/>
      <w:lvlJc w:val="left"/>
      <w:pPr>
        <w:ind w:left="4099" w:hanging="456"/>
      </w:pPr>
      <w:rPr>
        <w:rFonts w:hint="default"/>
      </w:rPr>
    </w:lvl>
    <w:lvl w:ilvl="5" w:tplc="15523DEC">
      <w:numFmt w:val="bullet"/>
      <w:lvlText w:val="•"/>
      <w:lvlJc w:val="left"/>
      <w:pPr>
        <w:ind w:left="4984" w:hanging="456"/>
      </w:pPr>
      <w:rPr>
        <w:rFonts w:hint="default"/>
      </w:rPr>
    </w:lvl>
    <w:lvl w:ilvl="6" w:tplc="0EDC84C6">
      <w:numFmt w:val="bullet"/>
      <w:lvlText w:val="•"/>
      <w:lvlJc w:val="left"/>
      <w:pPr>
        <w:ind w:left="5869" w:hanging="456"/>
      </w:pPr>
      <w:rPr>
        <w:rFonts w:hint="default"/>
      </w:rPr>
    </w:lvl>
    <w:lvl w:ilvl="7" w:tplc="1D7C80BC">
      <w:numFmt w:val="bullet"/>
      <w:lvlText w:val="•"/>
      <w:lvlJc w:val="left"/>
      <w:pPr>
        <w:ind w:left="6754" w:hanging="456"/>
      </w:pPr>
      <w:rPr>
        <w:rFonts w:hint="default"/>
      </w:rPr>
    </w:lvl>
    <w:lvl w:ilvl="8" w:tplc="4E4EA08E">
      <w:numFmt w:val="bullet"/>
      <w:lvlText w:val="•"/>
      <w:lvlJc w:val="left"/>
      <w:pPr>
        <w:ind w:left="7639" w:hanging="456"/>
      </w:pPr>
      <w:rPr>
        <w:rFonts w:hint="default"/>
      </w:rPr>
    </w:lvl>
  </w:abstractNum>
  <w:abstractNum w:abstractNumId="2">
    <w:nsid w:val="18F21FA2"/>
    <w:multiLevelType w:val="hybridMultilevel"/>
    <w:tmpl w:val="9D484C7C"/>
    <w:lvl w:ilvl="0" w:tplc="BACE13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7C4B01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C1B6183E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980BDCE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000C4780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4568E66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7188C8D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97A0BA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B4C7E4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3">
    <w:nsid w:val="47A1365B"/>
    <w:multiLevelType w:val="hybridMultilevel"/>
    <w:tmpl w:val="0DCC8D06"/>
    <w:lvl w:ilvl="0" w:tplc="B89479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6309DC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7F847BD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AF4251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2C400F7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B70CCB7A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9CEA43B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CFE1664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381AC9B4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4">
    <w:nsid w:val="4F0772D9"/>
    <w:multiLevelType w:val="hybridMultilevel"/>
    <w:tmpl w:val="66E6EE7E"/>
    <w:lvl w:ilvl="0" w:tplc="1FE4CC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05CB1B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0A968E1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9198DEC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D160DC02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E16ED87E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EF1A6E3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708C102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13C281C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5">
    <w:nsid w:val="5CA6204E"/>
    <w:multiLevelType w:val="hybridMultilevel"/>
    <w:tmpl w:val="03A41F6A"/>
    <w:lvl w:ilvl="0" w:tplc="A35EF6CA">
      <w:numFmt w:val="bullet"/>
      <w:lvlText w:val="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CCA10DC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2E48FBC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6E80746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877631AE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60983AEE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186E7E04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D0363BCA">
      <w:numFmt w:val="bullet"/>
      <w:lvlText w:val="•"/>
      <w:lvlJc w:val="left"/>
      <w:pPr>
        <w:ind w:left="8234" w:hanging="360"/>
      </w:pPr>
      <w:rPr>
        <w:rFonts w:hint="default"/>
      </w:rPr>
    </w:lvl>
    <w:lvl w:ilvl="8" w:tplc="3530FCBE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6">
    <w:nsid w:val="5D44390C"/>
    <w:multiLevelType w:val="hybridMultilevel"/>
    <w:tmpl w:val="785CFE02"/>
    <w:lvl w:ilvl="0" w:tplc="2B98E2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CD28AD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E6E4735C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2E4C7A78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BDA02AB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465A3760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C4CE96A4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9F726F7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28A8A7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7">
    <w:nsid w:val="755A5C39"/>
    <w:multiLevelType w:val="hybridMultilevel"/>
    <w:tmpl w:val="8E7A604E"/>
    <w:lvl w:ilvl="0" w:tplc="041C16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D5A356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3E48D7E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D0A0130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FC2829A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60654E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315AC7EC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2FB47E52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1CA90AE">
      <w:numFmt w:val="bullet"/>
      <w:lvlText w:val="•"/>
      <w:lvlJc w:val="left"/>
      <w:pPr>
        <w:ind w:left="761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E"/>
    <w:rsid w:val="00071D5C"/>
    <w:rsid w:val="000C5594"/>
    <w:rsid w:val="0018031E"/>
    <w:rsid w:val="00223D67"/>
    <w:rsid w:val="00393906"/>
    <w:rsid w:val="00456310"/>
    <w:rsid w:val="005A594E"/>
    <w:rsid w:val="006C3B54"/>
    <w:rsid w:val="00785361"/>
    <w:rsid w:val="008D793C"/>
    <w:rsid w:val="0097237D"/>
    <w:rsid w:val="00A67DFF"/>
    <w:rsid w:val="00B53874"/>
    <w:rsid w:val="00BD04DE"/>
    <w:rsid w:val="00CD6A29"/>
    <w:rsid w:val="00D15749"/>
    <w:rsid w:val="00D64820"/>
    <w:rsid w:val="00F0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C44B"/>
  <w15:docId w15:val="{8E93D1F5-98FF-4C90-B6F4-53A1445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PG Glaho GPL&amp;GNU" w:eastAsia="BPG Glaho GPL&amp;GNU" w:hAnsi="BPG Glaho GPL&amp;GNU" w:cs="BPG Glaho GPL&amp;GNU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rFonts w:ascii="FreeSans" w:eastAsia="FreeSans" w:hAnsi="FreeSans" w:cs="Free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6"/>
      <w:ind w:left="1499" w:hanging="361"/>
    </w:pPr>
  </w:style>
  <w:style w:type="paragraph" w:customStyle="1" w:styleId="TableParagraph">
    <w:name w:val="Table Paragraph"/>
    <w:basedOn w:val="Normal"/>
    <w:uiPriority w:val="1"/>
    <w:qFormat/>
    <w:rPr>
      <w:rFonts w:ascii="FreeSans" w:eastAsia="FreeSans" w:hAnsi="FreeSans" w:cs="FreeSans"/>
    </w:rPr>
  </w:style>
  <w:style w:type="paragraph" w:styleId="Header">
    <w:name w:val="header"/>
    <w:basedOn w:val="Normal"/>
    <w:link w:val="Head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67"/>
    <w:rPr>
      <w:rFonts w:ascii="BPG Glaho GPL&amp;GNU" w:eastAsia="BPG Glaho GPL&amp;GNU" w:hAnsi="BPG Glaho GPL&amp;GNU" w:cs="BPG Glaho GPL&amp;GNU"/>
    </w:rPr>
  </w:style>
  <w:style w:type="paragraph" w:styleId="Footer">
    <w:name w:val="footer"/>
    <w:basedOn w:val="Normal"/>
    <w:link w:val="Foot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67"/>
    <w:rPr>
      <w:rFonts w:ascii="BPG Glaho GPL&amp;GNU" w:eastAsia="BPG Glaho GPL&amp;GNU" w:hAnsi="BPG Glaho GPL&amp;GNU" w:cs="BPG Glaho GPL&amp;GN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AEB42-D53B-4123-9327-E44E55253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მიზნობრივი სამეცნიერო კვლევითი პროექტის საგრანტო კონკურსის</vt:lpstr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მიზნობრივი სამეცნიერო კვლევითი პროექტის საგრანტო კონკურსის</dc:title>
  <dc:creator>2019</dc:creator>
  <cp:lastModifiedBy>Keti Vashakidze</cp:lastModifiedBy>
  <cp:revision>4</cp:revision>
  <dcterms:created xsi:type="dcterms:W3CDTF">2022-07-28T08:53:00Z</dcterms:created>
  <dcterms:modified xsi:type="dcterms:W3CDTF">2022-07-28T12:17:00Z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